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F5" w:rsidRPr="009A7DF5" w:rsidRDefault="009A7DF5" w:rsidP="009A7DF5">
      <w:pPr>
        <w:shd w:val="clear" w:color="auto" w:fill="FFFFFF"/>
        <w:spacing w:before="180" w:after="180" w:line="300" w:lineRule="atLeast"/>
        <w:jc w:val="center"/>
        <w:outlineLvl w:val="2"/>
        <w:rPr>
          <w:rFonts w:ascii="Calibri" w:eastAsia="Times New Roman" w:hAnsi="Calibri" w:cs="Calibri"/>
          <w:color w:val="333333"/>
          <w:sz w:val="32"/>
          <w:szCs w:val="32"/>
        </w:rPr>
      </w:pPr>
      <w:proofErr w:type="gramStart"/>
      <w:r w:rsidRPr="009A7DF5">
        <w:rPr>
          <w:rFonts w:ascii="Calibri" w:eastAsia="Times New Roman" w:hAnsi="Calibri" w:cs="Calibri"/>
          <w:b/>
          <w:bCs/>
          <w:color w:val="333333"/>
          <w:sz w:val="32"/>
          <w:szCs w:val="32"/>
        </w:rPr>
        <w:t>ПРЕЙСКУРАНТ ЦЕН</w:t>
      </w:r>
      <w:proofErr w:type="gramEnd"/>
    </w:p>
    <w:p w:rsidR="009A7DF5" w:rsidRPr="009A7DF5" w:rsidRDefault="009A7DF5" w:rsidP="009A7DF5">
      <w:pPr>
        <w:shd w:val="clear" w:color="auto" w:fill="FFFFFF"/>
        <w:spacing w:before="180" w:after="180" w:line="300" w:lineRule="atLeast"/>
        <w:jc w:val="center"/>
        <w:outlineLvl w:val="2"/>
        <w:rPr>
          <w:rFonts w:ascii="Calibri" w:eastAsia="Times New Roman" w:hAnsi="Calibri" w:cs="Calibri"/>
          <w:color w:val="333333"/>
          <w:sz w:val="32"/>
          <w:szCs w:val="32"/>
        </w:rPr>
      </w:pPr>
      <w:r w:rsidRPr="009A7DF5">
        <w:rPr>
          <w:rFonts w:ascii="Calibri" w:eastAsia="Times New Roman" w:hAnsi="Calibri" w:cs="Calibri"/>
          <w:color w:val="333333"/>
          <w:sz w:val="32"/>
          <w:szCs w:val="32"/>
        </w:rPr>
        <w:t>на услуги по охотничьему комплексу «Дреколье»</w:t>
      </w:r>
    </w:p>
    <w:tbl>
      <w:tblPr>
        <w:tblW w:w="83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095"/>
        <w:gridCol w:w="2533"/>
        <w:gridCol w:w="2240"/>
      </w:tblGrid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с НДС, руб.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охотничьем домике  (дом на 1 сутки)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сутки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охотничьем домике (1 койко-место)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сутки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охотничьем домике  (дом на 2 и более суток)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сутки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банкетного зала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баней (на 6 чел.)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сеанс (2часа)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всем комплексом на 1 сутки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402,00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всем комплексом на 2 и более суток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372,00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на 50 человек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до 20 человек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до 10 человек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до 10 человек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тропы экологической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                    за 1 лицо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</w:t>
            </w:r>
            <w:proofErr w:type="gramEnd"/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колотые в сетке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сетка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Катамаран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A7DF5" w:rsidRPr="009A7DF5" w:rsidTr="009A7DF5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 банный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</w:tbl>
    <w:p w:rsidR="009A7DF5" w:rsidRPr="009A7DF5" w:rsidRDefault="009A7DF5" w:rsidP="009A7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9A7DF5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p w:rsidR="009A7DF5" w:rsidRPr="009A7DF5" w:rsidRDefault="009A7DF5" w:rsidP="009A7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9A7DF5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p w:rsidR="009A7DF5" w:rsidRPr="009A7DF5" w:rsidRDefault="009A7DF5" w:rsidP="009A7DF5">
      <w:pPr>
        <w:shd w:val="clear" w:color="auto" w:fill="FFFFFF"/>
        <w:spacing w:before="180" w:after="180" w:line="300" w:lineRule="atLeast"/>
        <w:jc w:val="center"/>
        <w:outlineLvl w:val="2"/>
        <w:rPr>
          <w:rFonts w:ascii="Calibri" w:eastAsia="Times New Roman" w:hAnsi="Calibri" w:cs="Calibri"/>
          <w:color w:val="333333"/>
          <w:sz w:val="32"/>
          <w:szCs w:val="32"/>
        </w:rPr>
      </w:pPr>
      <w:proofErr w:type="gramStart"/>
      <w:r w:rsidRPr="009A7DF5">
        <w:rPr>
          <w:rFonts w:ascii="Calibri" w:eastAsia="Times New Roman" w:hAnsi="Calibri" w:cs="Calibri"/>
          <w:b/>
          <w:bCs/>
          <w:color w:val="333333"/>
          <w:sz w:val="32"/>
          <w:szCs w:val="32"/>
        </w:rPr>
        <w:t>ПРЕЙСКУРАНТ ЦЕН</w:t>
      </w:r>
      <w:proofErr w:type="gramEnd"/>
    </w:p>
    <w:p w:rsidR="009A7DF5" w:rsidRPr="009A7DF5" w:rsidRDefault="009A7DF5" w:rsidP="009A7DF5">
      <w:pPr>
        <w:shd w:val="clear" w:color="auto" w:fill="FFFFFF"/>
        <w:spacing w:before="180" w:after="180" w:line="300" w:lineRule="atLeast"/>
        <w:jc w:val="center"/>
        <w:outlineLvl w:val="2"/>
        <w:rPr>
          <w:rFonts w:ascii="Calibri" w:eastAsia="Times New Roman" w:hAnsi="Calibri" w:cs="Calibri"/>
          <w:color w:val="333333"/>
          <w:sz w:val="32"/>
          <w:szCs w:val="32"/>
        </w:rPr>
      </w:pPr>
      <w:r w:rsidRPr="009A7DF5">
        <w:rPr>
          <w:rFonts w:ascii="Calibri" w:eastAsia="Times New Roman" w:hAnsi="Calibri" w:cs="Calibri"/>
          <w:color w:val="333333"/>
          <w:sz w:val="32"/>
          <w:szCs w:val="32"/>
        </w:rPr>
        <w:t>на услуги по охотничьему комплексу «Дреколье»</w:t>
      </w:r>
    </w:p>
    <w:p w:rsidR="009A7DF5" w:rsidRPr="009A7DF5" w:rsidRDefault="009A7DF5" w:rsidP="009A7DF5">
      <w:pPr>
        <w:shd w:val="clear" w:color="auto" w:fill="FFFFFF"/>
        <w:spacing w:before="180" w:after="180" w:line="300" w:lineRule="atLeast"/>
        <w:jc w:val="center"/>
        <w:outlineLvl w:val="2"/>
        <w:rPr>
          <w:rFonts w:ascii="Calibri" w:eastAsia="Times New Roman" w:hAnsi="Calibri" w:cs="Calibri"/>
          <w:color w:val="333333"/>
          <w:sz w:val="32"/>
          <w:szCs w:val="32"/>
        </w:rPr>
      </w:pPr>
      <w:r w:rsidRPr="009A7DF5">
        <w:rPr>
          <w:rFonts w:ascii="Calibri" w:eastAsia="Times New Roman" w:hAnsi="Calibri" w:cs="Calibri"/>
          <w:color w:val="333333"/>
          <w:sz w:val="32"/>
          <w:szCs w:val="32"/>
        </w:rPr>
        <w:t xml:space="preserve">из системы </w:t>
      </w:r>
      <w:proofErr w:type="spellStart"/>
      <w:r w:rsidRPr="009A7DF5">
        <w:rPr>
          <w:rFonts w:ascii="Calibri" w:eastAsia="Times New Roman" w:hAnsi="Calibri" w:cs="Calibri"/>
          <w:color w:val="333333"/>
          <w:sz w:val="32"/>
          <w:szCs w:val="32"/>
        </w:rPr>
        <w:t>Минлесхоза</w:t>
      </w:r>
      <w:proofErr w:type="spellEnd"/>
    </w:p>
    <w:p w:rsidR="009A7DF5" w:rsidRPr="009A7DF5" w:rsidRDefault="009A7DF5" w:rsidP="009A7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9A7DF5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4"/>
        <w:gridCol w:w="2610"/>
        <w:gridCol w:w="3067"/>
      </w:tblGrid>
      <w:tr w:rsidR="009A7DF5" w:rsidRPr="009A7DF5" w:rsidTr="009A7DF5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9A7DF5" w:rsidRPr="009A7DF5" w:rsidTr="009A7DF5"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охотничьем домике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1 сутки (весь домик)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9A7DF5" w:rsidRPr="009A7DF5" w:rsidTr="009A7D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 1 сутки (1 койко-место)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9A7DF5" w:rsidRPr="009A7DF5" w:rsidTr="009A7DF5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беседке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DF5" w:rsidRPr="009A7DF5" w:rsidRDefault="009A7DF5" w:rsidP="009A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F5">
              <w:rPr>
                <w:rFonts w:ascii="Times New Roman" w:eastAsia="Times New Roman" w:hAnsi="Times New Roman" w:cs="Times New Roman"/>
                <w:sz w:val="24"/>
                <w:szCs w:val="24"/>
              </w:rPr>
              <w:t> 3,60</w:t>
            </w:r>
          </w:p>
        </w:tc>
      </w:tr>
    </w:tbl>
    <w:p w:rsidR="00E129D5" w:rsidRDefault="00E129D5"/>
    <w:sectPr w:rsidR="00E1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F5"/>
    <w:rsid w:val="009A7DF5"/>
    <w:rsid w:val="00E1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D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A7DF5"/>
    <w:rPr>
      <w:b/>
      <w:bCs/>
    </w:rPr>
  </w:style>
  <w:style w:type="paragraph" w:styleId="a4">
    <w:name w:val="Normal (Web)"/>
    <w:basedOn w:val="a"/>
    <w:uiPriority w:val="99"/>
    <w:unhideWhenUsed/>
    <w:rsid w:val="009A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2021-03-25T12:34:00Z</dcterms:created>
  <dcterms:modified xsi:type="dcterms:W3CDTF">2021-03-25T12:36:00Z</dcterms:modified>
</cp:coreProperties>
</file>